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391" w:rsidRPr="0047196C" w:rsidRDefault="00D65391" w:rsidP="00D65391">
      <w:pPr>
        <w:jc w:val="center"/>
        <w:rPr>
          <w:b/>
          <w:sz w:val="28"/>
          <w:szCs w:val="28"/>
          <w:lang w:val="vi-VN"/>
        </w:rPr>
      </w:pPr>
      <w:bookmarkStart w:id="0" w:name="_GoBack"/>
      <w:bookmarkEnd w:id="0"/>
      <w:r w:rsidRPr="0047196C">
        <w:rPr>
          <w:b/>
          <w:sz w:val="28"/>
          <w:szCs w:val="28"/>
          <w:lang w:val="vi-VN"/>
        </w:rPr>
        <w:t>PHIẾU HỌC TẬP</w:t>
      </w:r>
    </w:p>
    <w:p w:rsidR="00475B86" w:rsidRPr="0047196C" w:rsidRDefault="00D65391">
      <w:pPr>
        <w:rPr>
          <w:b/>
          <w:sz w:val="28"/>
          <w:u w:val="single"/>
          <w:lang w:val="vi-VN"/>
        </w:rPr>
      </w:pPr>
      <w:r w:rsidRPr="0047196C">
        <w:rPr>
          <w:b/>
          <w:sz w:val="28"/>
          <w:u w:val="single"/>
          <w:lang w:val="vi-VN"/>
        </w:rPr>
        <w:t>Bài 2</w:t>
      </w:r>
      <w:r w:rsidR="00FA4835" w:rsidRPr="0047196C">
        <w:rPr>
          <w:b/>
          <w:sz w:val="28"/>
          <w:u w:val="single"/>
          <w:lang w:val="vi-VN"/>
        </w:rPr>
        <w:t xml:space="preserve"> ( sgk/97):</w:t>
      </w:r>
    </w:p>
    <w:p w:rsidR="00D65391" w:rsidRPr="00FA4835" w:rsidRDefault="00D65391">
      <w:pPr>
        <w:rPr>
          <w:sz w:val="28"/>
          <w:lang w:val="vi-VN"/>
        </w:rPr>
      </w:pPr>
      <w:r w:rsidRPr="00FA4835">
        <w:rPr>
          <w:sz w:val="28"/>
          <w:lang w:val="vi-VN"/>
        </w:rPr>
        <w:t>Một mảnh vườn có dạng hình vuông với chiều cạnh bằng 25m. Người ta để một phần của mảnh vườn làm lối đi rộng 2m như Hình 10, phần còn lại để trồng rau.</w:t>
      </w:r>
    </w:p>
    <w:p w:rsidR="00FA4835" w:rsidRPr="00FA4835" w:rsidRDefault="00FA4835">
      <w:pPr>
        <w:rPr>
          <w:sz w:val="28"/>
          <w:lang w:val="vi-VN"/>
        </w:rPr>
      </w:pPr>
      <w:r w:rsidRPr="00FA4835">
        <w:rPr>
          <w:sz w:val="28"/>
          <w:lang w:val="vi-VN"/>
        </w:rPr>
        <w:t>a) Tính diện tích phần vườn trồng rau.</w:t>
      </w:r>
    </w:p>
    <w:p w:rsidR="00FA4835" w:rsidRPr="00FA4835" w:rsidRDefault="00FA4835">
      <w:pPr>
        <w:rPr>
          <w:sz w:val="28"/>
          <w:lang w:val="vi-VN"/>
        </w:rPr>
      </w:pPr>
      <w:r w:rsidRPr="00FA4835">
        <w:rPr>
          <w:sz w:val="28"/>
          <w:lang w:val="vi-VN"/>
        </w:rPr>
        <w:t>b) Người ta làm hàng rào xung quanh mảnh vườn trồng rau, và ở một góc vườn rau có để cửa ra vào rộng 2m. Tính độ dài của hàng rào đó.</w:t>
      </w:r>
    </w:p>
    <w:p w:rsidR="00D65391" w:rsidRPr="0047196C" w:rsidRDefault="00D65391">
      <w:pPr>
        <w:rPr>
          <w:sz w:val="28"/>
          <w:lang w:val="vi-VN"/>
        </w:rPr>
      </w:pPr>
      <w:r w:rsidRPr="0047196C">
        <w:rPr>
          <w:rFonts w:eastAsia="Calibri" w:cs="Times New Roman"/>
          <w:noProof/>
          <w:color w:val="000000"/>
          <w:sz w:val="32"/>
        </w:rPr>
        <w:drawing>
          <wp:anchor distT="0" distB="0" distL="114300" distR="114300" simplePos="0" relativeHeight="251658240" behindDoc="1" locked="0" layoutInCell="1" allowOverlap="1" wp14:anchorId="102A08C1" wp14:editId="379E8112">
            <wp:simplePos x="0" y="0"/>
            <wp:positionH relativeFrom="column">
              <wp:posOffset>4581525</wp:posOffset>
            </wp:positionH>
            <wp:positionV relativeFrom="paragraph">
              <wp:posOffset>14605</wp:posOffset>
            </wp:positionV>
            <wp:extent cx="1495425" cy="1458595"/>
            <wp:effectExtent l="0" t="0" r="9525" b="8255"/>
            <wp:wrapTight wrapText="bothSides">
              <wp:wrapPolygon edited="0">
                <wp:start x="0" y="0"/>
                <wp:lineTo x="0" y="21440"/>
                <wp:lineTo x="21462" y="21440"/>
                <wp:lineTo x="2146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495425" cy="1458595"/>
                    </a:xfrm>
                    <a:prstGeom prst="rect">
                      <a:avLst/>
                    </a:prstGeom>
                  </pic:spPr>
                </pic:pic>
              </a:graphicData>
            </a:graphic>
            <wp14:sizeRelH relativeFrom="margin">
              <wp14:pctWidth>0</wp14:pctWidth>
            </wp14:sizeRelH>
            <wp14:sizeRelV relativeFrom="margin">
              <wp14:pctHeight>0</wp14:pctHeight>
            </wp14:sizeRelV>
          </wp:anchor>
        </w:drawing>
      </w:r>
      <w:r w:rsidRPr="0047196C">
        <w:rPr>
          <w:sz w:val="28"/>
          <w:lang w:val="vi-VN"/>
        </w:rPr>
        <w:t xml:space="preserve">                                      </w:t>
      </w:r>
      <w:r w:rsidR="0047196C" w:rsidRPr="0047196C">
        <w:rPr>
          <w:sz w:val="28"/>
          <w:lang w:val="vi-VN"/>
        </w:rPr>
        <w:t>Bài giải</w:t>
      </w:r>
    </w:p>
    <w:p w:rsidR="0047196C" w:rsidRPr="0047196C" w:rsidRDefault="0047196C">
      <w:pPr>
        <w:rPr>
          <w:sz w:val="28"/>
          <w:lang w:val="vi-VN"/>
        </w:rPr>
      </w:pPr>
      <w:r w:rsidRPr="0047196C">
        <w:rPr>
          <w:sz w:val="28"/>
          <w:lang w:val="vi-VN"/>
        </w:rPr>
        <w:t>a) Vì người ta để một phần của mành vườn làm lối đi rộng 2m nên phần vườn trồng rau là mảnh đất hình vuông và có độ dài cạnh là:</w:t>
      </w:r>
    </w:p>
    <w:p w:rsidR="0047196C" w:rsidRPr="0047196C" w:rsidRDefault="0047196C">
      <w:pPr>
        <w:rPr>
          <w:sz w:val="28"/>
          <w:lang w:val="vi-VN"/>
        </w:rPr>
      </w:pPr>
      <w:r w:rsidRPr="0047196C">
        <w:rPr>
          <w:sz w:val="28"/>
          <w:lang w:val="vi-VN"/>
        </w:rPr>
        <w:t>...............................................................................................</w:t>
      </w:r>
    </w:p>
    <w:p w:rsidR="0047196C" w:rsidRPr="0047196C" w:rsidRDefault="0047196C">
      <w:pPr>
        <w:rPr>
          <w:sz w:val="28"/>
          <w:lang w:val="vi-VN"/>
        </w:rPr>
      </w:pPr>
      <w:r w:rsidRPr="0047196C">
        <w:rPr>
          <w:sz w:val="28"/>
          <w:lang w:val="vi-VN"/>
        </w:rPr>
        <w:t>Diện tích phần vườn rau là:</w:t>
      </w:r>
    </w:p>
    <w:p w:rsidR="0047196C" w:rsidRPr="0047196C" w:rsidRDefault="0047196C">
      <w:pPr>
        <w:rPr>
          <w:sz w:val="28"/>
          <w:lang w:val="vi-VN"/>
        </w:rPr>
      </w:pPr>
      <w:r w:rsidRPr="0047196C">
        <w:rPr>
          <w:sz w:val="28"/>
          <w:lang w:val="vi-VN"/>
        </w:rPr>
        <w:t>................................................................................................</w:t>
      </w:r>
    </w:p>
    <w:p w:rsidR="0047196C" w:rsidRPr="0047196C" w:rsidRDefault="0047196C">
      <w:pPr>
        <w:rPr>
          <w:sz w:val="28"/>
          <w:lang w:val="vi-VN"/>
        </w:rPr>
      </w:pPr>
      <w:r w:rsidRPr="0047196C">
        <w:rPr>
          <w:sz w:val="28"/>
          <w:lang w:val="vi-VN"/>
        </w:rPr>
        <w:t xml:space="preserve">b) Chu vi của phần vườn trồng rau hình vuông là: </w:t>
      </w:r>
    </w:p>
    <w:p w:rsidR="0047196C" w:rsidRPr="0047196C" w:rsidRDefault="0047196C">
      <w:pPr>
        <w:rPr>
          <w:sz w:val="28"/>
          <w:lang w:val="vi-VN"/>
        </w:rPr>
      </w:pPr>
      <w:r w:rsidRPr="0047196C">
        <w:rPr>
          <w:sz w:val="28"/>
          <w:lang w:val="vi-VN"/>
        </w:rPr>
        <w:t>................................................................................................</w:t>
      </w:r>
    </w:p>
    <w:p w:rsidR="0047196C" w:rsidRPr="0047196C" w:rsidRDefault="0047196C">
      <w:pPr>
        <w:rPr>
          <w:sz w:val="28"/>
          <w:lang w:val="vi-VN"/>
        </w:rPr>
      </w:pPr>
      <w:r w:rsidRPr="0047196C">
        <w:rPr>
          <w:sz w:val="28"/>
          <w:lang w:val="vi-VN"/>
        </w:rPr>
        <w:t>Độ dài của hàng rào chính là chu vi của phần vườn trồng rau trừ đi phần cửa ra vào rộng 2m. Do đó độ dài của hàng rào là:</w:t>
      </w:r>
    </w:p>
    <w:p w:rsidR="0047196C" w:rsidRPr="0047196C" w:rsidRDefault="0047196C">
      <w:pPr>
        <w:rPr>
          <w:sz w:val="28"/>
          <w:lang w:val="vi-VN"/>
        </w:rPr>
      </w:pPr>
      <w:r w:rsidRPr="0047196C">
        <w:rPr>
          <w:sz w:val="28"/>
          <w:lang w:val="vi-VN"/>
        </w:rPr>
        <w:t>...................................................................................................</w:t>
      </w:r>
    </w:p>
    <w:p w:rsidR="0047196C" w:rsidRPr="0047196C" w:rsidRDefault="0047196C">
      <w:pPr>
        <w:rPr>
          <w:sz w:val="28"/>
          <w:lang w:val="vi-VN"/>
        </w:rPr>
      </w:pPr>
      <w:r w:rsidRPr="0047196C">
        <w:rPr>
          <w:sz w:val="28"/>
          <w:lang w:val="vi-VN"/>
        </w:rPr>
        <w:t xml:space="preserve">Vậy diện tích của phần vườn trồng rau là 529 </w:t>
      </w:r>
      <w:r w:rsidRPr="0047196C">
        <w:rPr>
          <w:position w:val="-6"/>
          <w:sz w:val="28"/>
          <w:lang w:val="vi-VN"/>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7.25pt;height:15.75pt" o:ole="">
            <v:imagedata r:id="rId5" o:title=""/>
          </v:shape>
          <o:OLEObject Type="Embed" ProgID="Equation.DSMT4" ShapeID="_x0000_i1034" DrawAspect="Content" ObjectID="_1728047005" r:id="rId6"/>
        </w:object>
      </w:r>
    </w:p>
    <w:sectPr w:rsidR="0047196C" w:rsidRPr="0047196C" w:rsidSect="00F7702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391"/>
    <w:rsid w:val="0047196C"/>
    <w:rsid w:val="00475B86"/>
    <w:rsid w:val="00D65391"/>
    <w:rsid w:val="00F77021"/>
    <w:rsid w:val="00FA4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6022"/>
  <w15:chartTrackingRefBased/>
  <w15:docId w15:val="{B91A5F10-BF20-423A-A392-EF466589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2022-10-23T08:46:00Z</dcterms:created>
  <dcterms:modified xsi:type="dcterms:W3CDTF">2022-10-23T09:17:00Z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